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1CA86F78"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w:t>
      </w:r>
      <w:r w:rsidR="00927CC0">
        <w:rPr>
          <w:rFonts w:ascii="Arial" w:hAnsi="Arial" w:cs="Arial"/>
          <w:bCs/>
        </w:rPr>
        <w:t>n</w:t>
      </w:r>
      <w:r w:rsidR="00AA7A6F">
        <w:rPr>
          <w:rFonts w:ascii="Arial" w:hAnsi="Arial" w:cs="Arial"/>
          <w:bCs/>
        </w:rPr>
        <w:t>aron</w:t>
      </w:r>
      <w:r w:rsidR="00927CC0">
        <w:rPr>
          <w:rFonts w:ascii="Arial" w:hAnsi="Arial" w:cs="Arial"/>
          <w:bCs/>
        </w:rPr>
        <w:t xml:space="preserve"> </w:t>
      </w:r>
      <w:r w:rsidR="00AA7A6F">
        <w:rPr>
          <w:rFonts w:ascii="Arial" w:hAnsi="Arial" w:cs="Arial"/>
          <w:bCs/>
        </w:rPr>
        <w:t>los</w:t>
      </w:r>
      <w:r w:rsidR="00BC0997" w:rsidRPr="00965846">
        <w:rPr>
          <w:rFonts w:ascii="Arial" w:hAnsi="Arial" w:cs="Arial"/>
          <w:bCs/>
        </w:rPr>
        <w:t xml:space="preserve"> proyecto</w:t>
      </w:r>
      <w:r w:rsidR="00AA7A6F">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AA7A6F">
        <w:rPr>
          <w:rFonts w:ascii="Arial" w:hAnsi="Arial" w:cs="Arial"/>
          <w:bCs/>
        </w:rPr>
        <w:t xml:space="preserve"> </w:t>
      </w:r>
      <w:r w:rsidR="00530A59">
        <w:rPr>
          <w:rFonts w:ascii="Arial" w:hAnsi="Arial" w:cs="Arial"/>
          <w:bCs/>
        </w:rPr>
        <w:t>l</w:t>
      </w:r>
      <w:r w:rsidR="00AA7A6F">
        <w:rPr>
          <w:rFonts w:ascii="Arial" w:hAnsi="Arial" w:cs="Arial"/>
          <w:bCs/>
        </w:rPr>
        <w:t>os</w:t>
      </w:r>
      <w:r w:rsidR="00B01A07" w:rsidRPr="00965846">
        <w:rPr>
          <w:rFonts w:ascii="Arial" w:hAnsi="Arial" w:cs="Arial"/>
          <w:bCs/>
        </w:rPr>
        <w:t xml:space="preserve"> </w:t>
      </w:r>
      <w:r w:rsidR="00BC0997" w:rsidRPr="00965846">
        <w:rPr>
          <w:rFonts w:ascii="Arial" w:hAnsi="Arial" w:cs="Arial"/>
          <w:bCs/>
        </w:rPr>
        <w:t>expediente</w:t>
      </w:r>
      <w:r w:rsidR="00AA7A6F">
        <w:rPr>
          <w:rFonts w:ascii="Arial" w:hAnsi="Arial" w:cs="Arial"/>
          <w:bCs/>
        </w:rPr>
        <w:t>s</w:t>
      </w:r>
      <w:r w:rsidR="00BC0997" w:rsidRPr="00965846">
        <w:rPr>
          <w:rFonts w:ascii="Arial" w:hAnsi="Arial" w:cs="Arial"/>
          <w:bCs/>
        </w:rPr>
        <w:t xml:space="preserve"> que a continuación se precisa</w:t>
      </w:r>
      <w:r w:rsidR="00AA7A6F">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AA5D6E">
        <w:rPr>
          <w:rFonts w:ascii="Arial" w:hAnsi="Arial" w:cs="Arial"/>
          <w:b/>
        </w:rPr>
        <w:t>t</w:t>
      </w:r>
      <w:r w:rsidR="00A322EB">
        <w:rPr>
          <w:rFonts w:ascii="Arial" w:hAnsi="Arial" w:cs="Arial"/>
          <w:b/>
        </w:rPr>
        <w:t>ercera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AA5D6E">
        <w:rPr>
          <w:rFonts w:ascii="Arial" w:hAnsi="Arial" w:cs="Arial"/>
          <w:b/>
        </w:rPr>
        <w:t>veinte</w:t>
      </w:r>
      <w:r w:rsidR="00A52905" w:rsidRPr="00A52905">
        <w:rPr>
          <w:rFonts w:ascii="Arial" w:hAnsi="Arial" w:cs="Arial"/>
          <w:b/>
        </w:rPr>
        <w:t xml:space="preserve"> de enero</w:t>
      </w:r>
      <w:r w:rsidR="00503E5A">
        <w:rPr>
          <w:rFonts w:ascii="Arial" w:hAnsi="Arial" w:cs="Arial"/>
          <w:b/>
        </w:rPr>
        <w:t xml:space="preserve"> </w:t>
      </w:r>
      <w:r w:rsidR="00BC0997" w:rsidRPr="00965846">
        <w:rPr>
          <w:rFonts w:ascii="Arial" w:hAnsi="Arial" w:cs="Arial"/>
          <w:bCs/>
        </w:rPr>
        <w:t xml:space="preserve">del año en curso, </w:t>
      </w:r>
      <w:bookmarkEnd w:id="0"/>
      <w:r w:rsidR="00260347">
        <w:rPr>
          <w:rFonts w:ascii="Arial" w:hAnsi="Arial" w:cs="Arial"/>
          <w:bCs/>
        </w:rPr>
        <w:t>a las</w:t>
      </w:r>
      <w:r w:rsidR="003E18FF">
        <w:rPr>
          <w:rFonts w:ascii="Arial" w:hAnsi="Arial" w:cs="Arial"/>
          <w:bCs/>
        </w:rPr>
        <w:t xml:space="preserve"> </w:t>
      </w:r>
      <w:r w:rsidR="00385B49">
        <w:rPr>
          <w:rFonts w:ascii="Arial" w:hAnsi="Arial" w:cs="Arial"/>
          <w:b/>
        </w:rPr>
        <w:t>trece</w:t>
      </w:r>
      <w:r w:rsidR="009C2D7D">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291" w:type="dxa"/>
        <w:tblLayout w:type="fixed"/>
        <w:tblLook w:val="04A0" w:firstRow="1" w:lastRow="0" w:firstColumn="1" w:lastColumn="0" w:noHBand="0" w:noVBand="1"/>
      </w:tblPr>
      <w:tblGrid>
        <w:gridCol w:w="562"/>
        <w:gridCol w:w="1276"/>
        <w:gridCol w:w="1843"/>
        <w:gridCol w:w="1843"/>
        <w:gridCol w:w="2012"/>
        <w:gridCol w:w="1755"/>
      </w:tblGrid>
      <w:tr w:rsidR="009B62E9" w:rsidRPr="00CB6D84" w14:paraId="451D516F" w14:textId="77777777" w:rsidTr="009B62E9">
        <w:trPr>
          <w:trHeight w:val="482"/>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CAA97C" w14:textId="77777777" w:rsidR="00A322EB" w:rsidRPr="00CB6D84" w:rsidRDefault="00A322EB" w:rsidP="00F91F3C">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4EF4F" w14:textId="77777777" w:rsidR="00A322EB" w:rsidRPr="00CB6D84" w:rsidRDefault="00A322EB" w:rsidP="00F91F3C">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ED8DE0" w14:textId="77777777" w:rsidR="00A322EB" w:rsidRDefault="00A322EB" w:rsidP="00F91F3C">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68C4F6" w14:textId="77777777" w:rsidR="00A322EB" w:rsidRPr="00CB6D84" w:rsidRDefault="00A322EB" w:rsidP="00F91F3C">
            <w:pPr>
              <w:spacing w:after="0" w:line="360" w:lineRule="auto"/>
              <w:jc w:val="center"/>
              <w:rPr>
                <w:rFonts w:ascii="Arial" w:hAnsi="Arial" w:cs="Arial"/>
                <w:b/>
                <w:sz w:val="20"/>
                <w:szCs w:val="20"/>
              </w:rPr>
            </w:pPr>
            <w:r>
              <w:rPr>
                <w:rFonts w:ascii="Arial" w:hAnsi="Arial" w:cs="Arial"/>
                <w:b/>
                <w:sz w:val="20"/>
                <w:szCs w:val="20"/>
              </w:rPr>
              <w:t xml:space="preserve">Promovente/ denunciante </w:t>
            </w:r>
          </w:p>
        </w:tc>
        <w:tc>
          <w:tcPr>
            <w:tcW w:w="2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58CB22" w14:textId="77777777" w:rsidR="00A322EB" w:rsidRPr="00CB6D84" w:rsidRDefault="00A322EB" w:rsidP="00F91F3C">
            <w:pPr>
              <w:spacing w:after="0" w:line="360" w:lineRule="auto"/>
              <w:jc w:val="center"/>
              <w:rPr>
                <w:rFonts w:ascii="Arial" w:hAnsi="Arial" w:cs="Arial"/>
                <w:b/>
                <w:sz w:val="20"/>
                <w:szCs w:val="20"/>
              </w:rPr>
            </w:pPr>
            <w:r>
              <w:rPr>
                <w:rFonts w:ascii="Arial" w:hAnsi="Arial" w:cs="Arial"/>
                <w:b/>
                <w:sz w:val="20"/>
                <w:szCs w:val="20"/>
              </w:rPr>
              <w:t>Autoridad responsable/ Denunciados</w:t>
            </w:r>
          </w:p>
        </w:tc>
        <w:tc>
          <w:tcPr>
            <w:tcW w:w="1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5D946" w14:textId="77777777" w:rsidR="00A322EB" w:rsidRPr="00CB6D84" w:rsidRDefault="00A322EB" w:rsidP="00F91F3C">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A322EB" w:rsidRPr="00CB6D84" w14:paraId="1EF1E415" w14:textId="77777777" w:rsidTr="009B62E9">
        <w:trPr>
          <w:trHeight w:val="1256"/>
        </w:trPr>
        <w:tc>
          <w:tcPr>
            <w:tcW w:w="562" w:type="dxa"/>
            <w:tcBorders>
              <w:top w:val="single" w:sz="4" w:space="0" w:color="auto"/>
              <w:left w:val="single" w:sz="4" w:space="0" w:color="auto"/>
              <w:bottom w:val="single" w:sz="4" w:space="0" w:color="auto"/>
              <w:right w:val="single" w:sz="4" w:space="0" w:color="auto"/>
            </w:tcBorders>
          </w:tcPr>
          <w:p w14:paraId="10C9E4AC" w14:textId="77777777" w:rsidR="00A322EB" w:rsidRPr="00CB6D84" w:rsidRDefault="00A322EB" w:rsidP="00F91F3C">
            <w:pPr>
              <w:spacing w:after="0" w:line="360" w:lineRule="auto"/>
              <w:jc w:val="both"/>
              <w:rPr>
                <w:rFonts w:ascii="Arial" w:hAnsi="Arial" w:cs="Arial"/>
                <w:b/>
                <w:bCs/>
                <w:sz w:val="20"/>
                <w:szCs w:val="20"/>
              </w:rPr>
            </w:pPr>
            <w:r>
              <w:rPr>
                <w:rFonts w:ascii="Arial" w:hAnsi="Arial" w:cs="Arial"/>
                <w:b/>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2C5649B1" w14:textId="1EDFBF8B" w:rsidR="00A322EB" w:rsidRPr="00CB6D84" w:rsidRDefault="00AA5D6E" w:rsidP="00F91F3C">
            <w:pPr>
              <w:rPr>
                <w:rFonts w:ascii="Arial" w:hAnsi="Arial" w:cs="Arial"/>
                <w:sz w:val="20"/>
                <w:szCs w:val="20"/>
              </w:rPr>
            </w:pPr>
            <w:r w:rsidRPr="00AA5D6E">
              <w:rPr>
                <w:rFonts w:ascii="Arial" w:hAnsi="Arial" w:cs="Arial"/>
                <w:sz w:val="20"/>
                <w:szCs w:val="20"/>
              </w:rPr>
              <w:t>TEEA-PES-001/2022</w:t>
            </w:r>
            <w:r>
              <w:rPr>
                <w:rFonts w:ascii="Arial" w:hAnsi="Arial" w:cs="Arial"/>
                <w:sz w:val="20"/>
                <w:szCs w:val="20"/>
              </w:rPr>
              <w:t xml:space="preserve"> </w:t>
            </w:r>
            <w:r w:rsidR="00A322EB" w:rsidRPr="00CB6D84">
              <w:rPr>
                <w:rFonts w:ascii="Arial" w:hAnsi="Arial" w:cs="Arial"/>
                <w:sz w:val="20"/>
                <w:szCs w:val="20"/>
              </w:rPr>
              <w:tab/>
            </w:r>
          </w:p>
        </w:tc>
        <w:tc>
          <w:tcPr>
            <w:tcW w:w="1843" w:type="dxa"/>
            <w:tcBorders>
              <w:top w:val="single" w:sz="4" w:space="0" w:color="auto"/>
              <w:left w:val="single" w:sz="4" w:space="0" w:color="auto"/>
              <w:bottom w:val="single" w:sz="4" w:space="0" w:color="auto"/>
              <w:right w:val="single" w:sz="4" w:space="0" w:color="auto"/>
            </w:tcBorders>
          </w:tcPr>
          <w:p w14:paraId="0555CF6A" w14:textId="17F0A13C" w:rsidR="00A322EB" w:rsidRDefault="009B62E9" w:rsidP="00F91F3C">
            <w:pPr>
              <w:spacing w:after="0"/>
              <w:jc w:val="both"/>
              <w:rPr>
                <w:rFonts w:ascii="Arial" w:hAnsi="Arial" w:cs="Arial"/>
                <w:sz w:val="20"/>
                <w:szCs w:val="20"/>
              </w:rPr>
            </w:pPr>
            <w:r>
              <w:rPr>
                <w:rFonts w:ascii="Arial" w:hAnsi="Arial" w:cs="Arial"/>
                <w:sz w:val="20"/>
                <w:szCs w:val="20"/>
              </w:rPr>
              <w:t xml:space="preserve">Violencia Política Contra la Mujer en Razón de Género. </w:t>
            </w:r>
          </w:p>
        </w:tc>
        <w:tc>
          <w:tcPr>
            <w:tcW w:w="1843" w:type="dxa"/>
            <w:tcBorders>
              <w:top w:val="single" w:sz="4" w:space="0" w:color="auto"/>
              <w:left w:val="single" w:sz="4" w:space="0" w:color="auto"/>
              <w:bottom w:val="single" w:sz="4" w:space="0" w:color="auto"/>
              <w:right w:val="single" w:sz="4" w:space="0" w:color="auto"/>
            </w:tcBorders>
          </w:tcPr>
          <w:p w14:paraId="4802CD41" w14:textId="5C19C27D" w:rsidR="00A322EB" w:rsidRPr="00CB6D84" w:rsidRDefault="009B62E9" w:rsidP="00F91F3C">
            <w:pPr>
              <w:spacing w:after="0"/>
              <w:jc w:val="both"/>
              <w:rPr>
                <w:rFonts w:ascii="Arial" w:hAnsi="Arial" w:cs="Arial"/>
                <w:sz w:val="20"/>
                <w:szCs w:val="20"/>
              </w:rPr>
            </w:pPr>
            <w:r>
              <w:rPr>
                <w:rFonts w:ascii="Arial" w:hAnsi="Arial" w:cs="Arial"/>
                <w:sz w:val="20"/>
                <w:szCs w:val="20"/>
              </w:rPr>
              <w:t xml:space="preserve">Dato protegido. </w:t>
            </w:r>
          </w:p>
        </w:tc>
        <w:tc>
          <w:tcPr>
            <w:tcW w:w="2012" w:type="dxa"/>
            <w:tcBorders>
              <w:top w:val="single" w:sz="4" w:space="0" w:color="auto"/>
              <w:left w:val="single" w:sz="4" w:space="0" w:color="auto"/>
              <w:bottom w:val="single" w:sz="4" w:space="0" w:color="auto"/>
              <w:right w:val="single" w:sz="4" w:space="0" w:color="auto"/>
            </w:tcBorders>
          </w:tcPr>
          <w:p w14:paraId="2E8915D9" w14:textId="7AEA6522" w:rsidR="00A322EB" w:rsidRPr="00CB6D84" w:rsidRDefault="009B62E9" w:rsidP="00F91F3C">
            <w:pPr>
              <w:jc w:val="both"/>
              <w:rPr>
                <w:rFonts w:ascii="Arial" w:hAnsi="Arial" w:cs="Arial"/>
                <w:sz w:val="20"/>
                <w:szCs w:val="20"/>
              </w:rPr>
            </w:pPr>
            <w:r>
              <w:rPr>
                <w:rFonts w:ascii="Arial" w:hAnsi="Arial" w:cs="Arial"/>
                <w:sz w:val="20"/>
                <w:szCs w:val="20"/>
              </w:rPr>
              <w:t xml:space="preserve">Medio de comunicación denominado “El Clarinete”. </w:t>
            </w:r>
          </w:p>
        </w:tc>
        <w:tc>
          <w:tcPr>
            <w:tcW w:w="1755" w:type="dxa"/>
            <w:tcBorders>
              <w:top w:val="single" w:sz="4" w:space="0" w:color="auto"/>
              <w:left w:val="single" w:sz="4" w:space="0" w:color="auto"/>
              <w:bottom w:val="single" w:sz="4" w:space="0" w:color="auto"/>
              <w:right w:val="single" w:sz="4" w:space="0" w:color="auto"/>
            </w:tcBorders>
          </w:tcPr>
          <w:p w14:paraId="5C17FA80" w14:textId="6AB4286D" w:rsidR="00A322EB" w:rsidRPr="00CB6D84" w:rsidRDefault="009B62E9" w:rsidP="00F91F3C">
            <w:pPr>
              <w:spacing w:after="0" w:line="360" w:lineRule="auto"/>
              <w:jc w:val="both"/>
              <w:rPr>
                <w:rFonts w:ascii="Arial" w:eastAsia="Times New Roman" w:hAnsi="Arial" w:cs="Arial"/>
                <w:bCs/>
                <w:sz w:val="20"/>
                <w:szCs w:val="20"/>
                <w:lang w:eastAsia="es-MX"/>
              </w:rPr>
            </w:pPr>
            <w:r w:rsidRPr="009B62E9">
              <w:rPr>
                <w:rFonts w:ascii="Arial" w:eastAsia="Times New Roman" w:hAnsi="Arial" w:cs="Arial"/>
                <w:bCs/>
                <w:sz w:val="20"/>
                <w:szCs w:val="20"/>
                <w:lang w:eastAsia="es-MX"/>
              </w:rPr>
              <w:t>Claudia Eloisa Díaz de León González</w:t>
            </w:r>
            <w:r>
              <w:rPr>
                <w:rFonts w:ascii="Arial" w:eastAsia="Times New Roman" w:hAnsi="Arial" w:cs="Arial"/>
                <w:bCs/>
                <w:sz w:val="20"/>
                <w:szCs w:val="20"/>
                <w:lang w:eastAsia="es-MX"/>
              </w:rPr>
              <w:t>.</w:t>
            </w:r>
          </w:p>
        </w:tc>
      </w:tr>
      <w:tr w:rsidR="00A322EB" w:rsidRPr="00CB6D84" w14:paraId="3E9DBF8C" w14:textId="77777777" w:rsidTr="009B62E9">
        <w:trPr>
          <w:trHeight w:val="1256"/>
        </w:trPr>
        <w:tc>
          <w:tcPr>
            <w:tcW w:w="562" w:type="dxa"/>
            <w:tcBorders>
              <w:top w:val="single" w:sz="4" w:space="0" w:color="auto"/>
              <w:left w:val="single" w:sz="4" w:space="0" w:color="auto"/>
              <w:bottom w:val="single" w:sz="4" w:space="0" w:color="auto"/>
              <w:right w:val="single" w:sz="4" w:space="0" w:color="auto"/>
            </w:tcBorders>
          </w:tcPr>
          <w:p w14:paraId="40C7BC77" w14:textId="77777777" w:rsidR="00A322EB" w:rsidRDefault="00A322EB" w:rsidP="00F91F3C">
            <w:pPr>
              <w:spacing w:after="0" w:line="360" w:lineRule="auto"/>
              <w:jc w:val="both"/>
              <w:rPr>
                <w:rFonts w:ascii="Arial" w:hAnsi="Arial" w:cs="Arial"/>
                <w:b/>
                <w:bCs/>
                <w:sz w:val="20"/>
                <w:szCs w:val="20"/>
              </w:rPr>
            </w:pPr>
            <w:r>
              <w:rPr>
                <w:rFonts w:ascii="Arial" w:hAnsi="Arial" w:cs="Arial"/>
                <w:b/>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4995FBF8" w14:textId="31FB15CC" w:rsidR="00A322EB" w:rsidRDefault="00AA5D6E" w:rsidP="00F91F3C">
            <w:pPr>
              <w:rPr>
                <w:rFonts w:ascii="Arial" w:hAnsi="Arial" w:cs="Arial"/>
                <w:sz w:val="20"/>
                <w:szCs w:val="20"/>
              </w:rPr>
            </w:pPr>
            <w:r w:rsidRPr="00AA5D6E">
              <w:rPr>
                <w:rFonts w:ascii="Arial" w:hAnsi="Arial" w:cs="Arial"/>
                <w:sz w:val="20"/>
                <w:szCs w:val="20"/>
              </w:rPr>
              <w:t>TEEA-RAP-001/2022</w:t>
            </w:r>
            <w:r>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19F031A9" w14:textId="1E1B512F" w:rsidR="00A322EB" w:rsidRDefault="009B62E9" w:rsidP="00F91F3C">
            <w:pPr>
              <w:spacing w:after="0"/>
              <w:jc w:val="both"/>
              <w:rPr>
                <w:rFonts w:ascii="Arial" w:hAnsi="Arial" w:cs="Arial"/>
                <w:sz w:val="20"/>
                <w:szCs w:val="20"/>
              </w:rPr>
            </w:pPr>
            <w:r>
              <w:rPr>
                <w:rFonts w:ascii="Arial" w:hAnsi="Arial" w:cs="Arial"/>
                <w:sz w:val="20"/>
                <w:szCs w:val="20"/>
              </w:rPr>
              <w:t>Solicitud de registro de convenio de coalición.</w:t>
            </w:r>
          </w:p>
        </w:tc>
        <w:tc>
          <w:tcPr>
            <w:tcW w:w="1843" w:type="dxa"/>
            <w:tcBorders>
              <w:top w:val="single" w:sz="4" w:space="0" w:color="auto"/>
              <w:left w:val="single" w:sz="4" w:space="0" w:color="auto"/>
              <w:bottom w:val="single" w:sz="4" w:space="0" w:color="auto"/>
              <w:right w:val="single" w:sz="4" w:space="0" w:color="auto"/>
            </w:tcBorders>
          </w:tcPr>
          <w:p w14:paraId="2EADEEB2" w14:textId="5AB2531F" w:rsidR="00A322EB" w:rsidRDefault="009B62E9" w:rsidP="00F91F3C">
            <w:pPr>
              <w:spacing w:after="0"/>
              <w:jc w:val="both"/>
              <w:rPr>
                <w:rFonts w:ascii="Arial" w:hAnsi="Arial" w:cs="Arial"/>
                <w:sz w:val="20"/>
                <w:szCs w:val="20"/>
              </w:rPr>
            </w:pPr>
            <w:r>
              <w:rPr>
                <w:rFonts w:ascii="Arial" w:hAnsi="Arial" w:cs="Arial"/>
                <w:sz w:val="20"/>
                <w:szCs w:val="20"/>
              </w:rPr>
              <w:t>Partido político MORENA.</w:t>
            </w:r>
          </w:p>
        </w:tc>
        <w:tc>
          <w:tcPr>
            <w:tcW w:w="2012" w:type="dxa"/>
            <w:tcBorders>
              <w:top w:val="single" w:sz="4" w:space="0" w:color="auto"/>
              <w:left w:val="single" w:sz="4" w:space="0" w:color="auto"/>
              <w:bottom w:val="single" w:sz="4" w:space="0" w:color="auto"/>
              <w:right w:val="single" w:sz="4" w:space="0" w:color="auto"/>
            </w:tcBorders>
          </w:tcPr>
          <w:p w14:paraId="61AAF562" w14:textId="7857ECCB" w:rsidR="00A322EB" w:rsidRPr="00927CC0" w:rsidRDefault="009B62E9" w:rsidP="00F91F3C">
            <w:pPr>
              <w:jc w:val="both"/>
              <w:rPr>
                <w:rFonts w:ascii="Arial" w:hAnsi="Arial" w:cs="Arial"/>
                <w:sz w:val="20"/>
                <w:szCs w:val="20"/>
              </w:rPr>
            </w:pPr>
            <w:r>
              <w:rPr>
                <w:rFonts w:ascii="Arial" w:hAnsi="Arial" w:cs="Arial"/>
                <w:sz w:val="20"/>
                <w:szCs w:val="20"/>
              </w:rPr>
              <w:t xml:space="preserve">Consejo General del IEE. </w:t>
            </w:r>
          </w:p>
        </w:tc>
        <w:tc>
          <w:tcPr>
            <w:tcW w:w="1755" w:type="dxa"/>
            <w:tcBorders>
              <w:top w:val="single" w:sz="4" w:space="0" w:color="auto"/>
              <w:left w:val="single" w:sz="4" w:space="0" w:color="auto"/>
              <w:right w:val="single" w:sz="4" w:space="0" w:color="auto"/>
            </w:tcBorders>
          </w:tcPr>
          <w:p w14:paraId="76949ED1" w14:textId="5F9ADB57" w:rsidR="00A322EB" w:rsidRDefault="009B62E9" w:rsidP="00F91F3C">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Héctor Salvador Hernández Gallegos. </w:t>
            </w:r>
          </w:p>
        </w:tc>
      </w:tr>
      <w:tr w:rsidR="00A322EB" w:rsidRPr="00CB6D84" w14:paraId="7F6EB6AD" w14:textId="77777777" w:rsidTr="009B62E9">
        <w:trPr>
          <w:trHeight w:val="1256"/>
        </w:trPr>
        <w:tc>
          <w:tcPr>
            <w:tcW w:w="562" w:type="dxa"/>
            <w:tcBorders>
              <w:top w:val="single" w:sz="4" w:space="0" w:color="auto"/>
              <w:left w:val="single" w:sz="4" w:space="0" w:color="auto"/>
              <w:bottom w:val="single" w:sz="4" w:space="0" w:color="auto"/>
              <w:right w:val="single" w:sz="4" w:space="0" w:color="auto"/>
            </w:tcBorders>
          </w:tcPr>
          <w:p w14:paraId="44CA2F02" w14:textId="77777777" w:rsidR="00A322EB" w:rsidRDefault="00A322EB" w:rsidP="00F91F3C">
            <w:pPr>
              <w:spacing w:after="0" w:line="360" w:lineRule="auto"/>
              <w:jc w:val="both"/>
              <w:rPr>
                <w:rFonts w:ascii="Arial" w:hAnsi="Arial" w:cs="Arial"/>
                <w:b/>
                <w:bCs/>
                <w:sz w:val="20"/>
                <w:szCs w:val="20"/>
              </w:rPr>
            </w:pPr>
            <w:r>
              <w:rPr>
                <w:rFonts w:ascii="Arial" w:hAnsi="Arial" w:cs="Arial"/>
                <w:b/>
                <w:bCs/>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1B7A2EB4" w14:textId="616268B2" w:rsidR="00A322EB" w:rsidRDefault="00AA5D6E" w:rsidP="00F91F3C">
            <w:pPr>
              <w:rPr>
                <w:rFonts w:ascii="Arial" w:hAnsi="Arial" w:cs="Arial"/>
                <w:sz w:val="20"/>
                <w:szCs w:val="20"/>
              </w:rPr>
            </w:pPr>
            <w:r w:rsidRPr="00AA5D6E">
              <w:rPr>
                <w:rFonts w:ascii="Arial" w:hAnsi="Arial" w:cs="Arial"/>
                <w:sz w:val="20"/>
                <w:szCs w:val="20"/>
              </w:rPr>
              <w:t>TEEA-JDC-001/2022</w:t>
            </w:r>
            <w:r>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395E741A" w14:textId="6C177381" w:rsidR="00A322EB" w:rsidRDefault="009B62E9" w:rsidP="00F91F3C">
            <w:pPr>
              <w:spacing w:after="0"/>
              <w:jc w:val="both"/>
              <w:rPr>
                <w:rFonts w:ascii="Arial" w:hAnsi="Arial" w:cs="Arial"/>
                <w:sz w:val="20"/>
                <w:szCs w:val="20"/>
              </w:rPr>
            </w:pPr>
            <w:r>
              <w:rPr>
                <w:rFonts w:ascii="Arial" w:hAnsi="Arial" w:cs="Arial"/>
                <w:sz w:val="20"/>
                <w:szCs w:val="20"/>
              </w:rPr>
              <w:t xml:space="preserve">Negativa de registro. </w:t>
            </w:r>
          </w:p>
        </w:tc>
        <w:tc>
          <w:tcPr>
            <w:tcW w:w="1843" w:type="dxa"/>
            <w:tcBorders>
              <w:top w:val="single" w:sz="4" w:space="0" w:color="auto"/>
              <w:left w:val="single" w:sz="4" w:space="0" w:color="auto"/>
              <w:bottom w:val="single" w:sz="4" w:space="0" w:color="auto"/>
              <w:right w:val="single" w:sz="4" w:space="0" w:color="auto"/>
            </w:tcBorders>
          </w:tcPr>
          <w:p w14:paraId="7798D292" w14:textId="5B5BD8AB" w:rsidR="00A322EB" w:rsidRDefault="00AA5D6E" w:rsidP="00F91F3C">
            <w:pPr>
              <w:spacing w:after="0"/>
              <w:jc w:val="both"/>
              <w:rPr>
                <w:rFonts w:ascii="Arial" w:hAnsi="Arial" w:cs="Arial"/>
                <w:sz w:val="20"/>
                <w:szCs w:val="20"/>
              </w:rPr>
            </w:pPr>
            <w:r>
              <w:rPr>
                <w:rFonts w:ascii="Arial" w:hAnsi="Arial" w:cs="Arial"/>
                <w:sz w:val="20"/>
                <w:szCs w:val="20"/>
              </w:rPr>
              <w:t>C. Ma. Leticia Ramírez Alba.</w:t>
            </w:r>
            <w:r>
              <w:rPr>
                <w:rFonts w:ascii="Arial" w:hAnsi="Arial" w:cs="Arial"/>
                <w:sz w:val="20"/>
                <w:szCs w:val="20"/>
              </w:rPr>
              <w:t xml:space="preserve"> </w:t>
            </w:r>
          </w:p>
        </w:tc>
        <w:tc>
          <w:tcPr>
            <w:tcW w:w="2012" w:type="dxa"/>
            <w:tcBorders>
              <w:top w:val="single" w:sz="4" w:space="0" w:color="auto"/>
              <w:left w:val="single" w:sz="4" w:space="0" w:color="auto"/>
              <w:bottom w:val="single" w:sz="4" w:space="0" w:color="auto"/>
              <w:right w:val="single" w:sz="4" w:space="0" w:color="auto"/>
            </w:tcBorders>
          </w:tcPr>
          <w:p w14:paraId="3CD33608" w14:textId="22AF3D4B" w:rsidR="00A322EB" w:rsidRPr="00927CC0" w:rsidRDefault="00AA5D6E" w:rsidP="00F91F3C">
            <w:pPr>
              <w:jc w:val="both"/>
              <w:rPr>
                <w:rFonts w:ascii="Arial" w:hAnsi="Arial" w:cs="Arial"/>
                <w:sz w:val="20"/>
                <w:szCs w:val="20"/>
              </w:rPr>
            </w:pPr>
            <w:r>
              <w:rPr>
                <w:rFonts w:ascii="Arial" w:hAnsi="Arial" w:cs="Arial"/>
                <w:sz w:val="20"/>
                <w:szCs w:val="20"/>
              </w:rPr>
              <w:t>Comisión de Justicia del PAN.</w:t>
            </w:r>
            <w:r>
              <w:rPr>
                <w:rFonts w:ascii="Arial" w:hAnsi="Arial" w:cs="Arial"/>
                <w:sz w:val="20"/>
                <w:szCs w:val="20"/>
              </w:rPr>
              <w:t xml:space="preserve"> </w:t>
            </w:r>
          </w:p>
        </w:tc>
        <w:tc>
          <w:tcPr>
            <w:tcW w:w="1755" w:type="dxa"/>
            <w:tcBorders>
              <w:top w:val="single" w:sz="4" w:space="0" w:color="auto"/>
              <w:left w:val="single" w:sz="4" w:space="0" w:color="auto"/>
              <w:bottom w:val="single" w:sz="4" w:space="0" w:color="auto"/>
              <w:right w:val="single" w:sz="4" w:space="0" w:color="auto"/>
            </w:tcBorders>
          </w:tcPr>
          <w:p w14:paraId="0DCCA8A7" w14:textId="7459C591" w:rsidR="00A322EB" w:rsidRDefault="009B62E9" w:rsidP="00F91F3C">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Héctor Salvador Hernández Gallegos.</w:t>
            </w:r>
            <w:r>
              <w:rPr>
                <w:rFonts w:ascii="Arial" w:eastAsia="Times New Roman" w:hAnsi="Arial" w:cs="Arial"/>
                <w:bCs/>
                <w:sz w:val="20"/>
                <w:szCs w:val="20"/>
                <w:lang w:eastAsia="es-MX"/>
              </w:rPr>
              <w:t xml:space="preserve"> </w:t>
            </w:r>
          </w:p>
        </w:tc>
      </w:tr>
      <w:tr w:rsidR="00A322EB" w:rsidRPr="00CB6D84" w14:paraId="19104B3C" w14:textId="77777777" w:rsidTr="009B62E9">
        <w:trPr>
          <w:trHeight w:val="1256"/>
        </w:trPr>
        <w:tc>
          <w:tcPr>
            <w:tcW w:w="562" w:type="dxa"/>
            <w:tcBorders>
              <w:top w:val="single" w:sz="4" w:space="0" w:color="auto"/>
              <w:left w:val="single" w:sz="4" w:space="0" w:color="auto"/>
              <w:bottom w:val="single" w:sz="4" w:space="0" w:color="auto"/>
              <w:right w:val="single" w:sz="4" w:space="0" w:color="auto"/>
            </w:tcBorders>
          </w:tcPr>
          <w:p w14:paraId="0337C29B" w14:textId="21230DB9" w:rsidR="00A322EB" w:rsidRDefault="00A322EB" w:rsidP="00F91F3C">
            <w:pPr>
              <w:spacing w:after="0" w:line="360" w:lineRule="auto"/>
              <w:jc w:val="both"/>
              <w:rPr>
                <w:rFonts w:ascii="Arial" w:hAnsi="Arial" w:cs="Arial"/>
                <w:b/>
                <w:bCs/>
                <w:sz w:val="20"/>
                <w:szCs w:val="20"/>
              </w:rPr>
            </w:pPr>
            <w:r>
              <w:rPr>
                <w:rFonts w:ascii="Arial" w:hAnsi="Arial" w:cs="Arial"/>
                <w:b/>
                <w:bCs/>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0D316A7C" w14:textId="2EAC653E" w:rsidR="00A322EB" w:rsidRPr="007F21BC" w:rsidRDefault="00AA5D6E" w:rsidP="00F91F3C">
            <w:pPr>
              <w:rPr>
                <w:rFonts w:ascii="Arial" w:hAnsi="Arial" w:cs="Arial"/>
                <w:sz w:val="20"/>
                <w:szCs w:val="20"/>
              </w:rPr>
            </w:pPr>
            <w:r w:rsidRPr="00AA5D6E">
              <w:rPr>
                <w:rFonts w:ascii="Arial" w:hAnsi="Arial" w:cs="Arial"/>
                <w:sz w:val="20"/>
                <w:szCs w:val="20"/>
              </w:rPr>
              <w:t>TEEA-JDC-005/2022</w:t>
            </w:r>
            <w:r>
              <w:rPr>
                <w:rFonts w:ascii="Arial" w:hAnsi="Arial" w:cs="Arial"/>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3BCED70A" w14:textId="6D63BFF3" w:rsidR="00A322EB" w:rsidRDefault="009B62E9" w:rsidP="00F91F3C">
            <w:pPr>
              <w:spacing w:after="0"/>
              <w:jc w:val="both"/>
              <w:rPr>
                <w:rFonts w:ascii="Arial" w:hAnsi="Arial" w:cs="Arial"/>
                <w:sz w:val="20"/>
                <w:szCs w:val="20"/>
              </w:rPr>
            </w:pPr>
            <w:r>
              <w:rPr>
                <w:rFonts w:ascii="Arial" w:hAnsi="Arial" w:cs="Arial"/>
                <w:sz w:val="20"/>
                <w:szCs w:val="20"/>
              </w:rPr>
              <w:t xml:space="preserve">Registro a candidaturas independientes. </w:t>
            </w:r>
          </w:p>
        </w:tc>
        <w:tc>
          <w:tcPr>
            <w:tcW w:w="1843" w:type="dxa"/>
            <w:tcBorders>
              <w:top w:val="single" w:sz="4" w:space="0" w:color="auto"/>
              <w:left w:val="single" w:sz="4" w:space="0" w:color="auto"/>
              <w:bottom w:val="single" w:sz="4" w:space="0" w:color="auto"/>
              <w:right w:val="single" w:sz="4" w:space="0" w:color="auto"/>
            </w:tcBorders>
          </w:tcPr>
          <w:p w14:paraId="091C69C0" w14:textId="6CEC602F" w:rsidR="00A322EB" w:rsidRDefault="009B62E9" w:rsidP="00F91F3C">
            <w:pPr>
              <w:spacing w:after="0"/>
              <w:jc w:val="both"/>
              <w:rPr>
                <w:rFonts w:ascii="Arial" w:hAnsi="Arial" w:cs="Arial"/>
                <w:sz w:val="20"/>
                <w:szCs w:val="20"/>
              </w:rPr>
            </w:pPr>
            <w:r>
              <w:rPr>
                <w:rFonts w:ascii="Arial" w:hAnsi="Arial" w:cs="Arial"/>
                <w:sz w:val="20"/>
                <w:szCs w:val="20"/>
              </w:rPr>
              <w:t xml:space="preserve">C. Antonio Luna Cervantes. </w:t>
            </w:r>
          </w:p>
        </w:tc>
        <w:tc>
          <w:tcPr>
            <w:tcW w:w="2012" w:type="dxa"/>
            <w:tcBorders>
              <w:top w:val="single" w:sz="4" w:space="0" w:color="auto"/>
              <w:left w:val="single" w:sz="4" w:space="0" w:color="auto"/>
              <w:bottom w:val="single" w:sz="4" w:space="0" w:color="auto"/>
              <w:right w:val="single" w:sz="4" w:space="0" w:color="auto"/>
            </w:tcBorders>
          </w:tcPr>
          <w:p w14:paraId="2211AE1D" w14:textId="4C21A978" w:rsidR="00A322EB" w:rsidRDefault="009B62E9" w:rsidP="00F91F3C">
            <w:pPr>
              <w:jc w:val="both"/>
              <w:rPr>
                <w:rFonts w:ascii="Arial" w:hAnsi="Arial" w:cs="Arial"/>
                <w:sz w:val="20"/>
                <w:szCs w:val="20"/>
              </w:rPr>
            </w:pPr>
            <w:r>
              <w:rPr>
                <w:rFonts w:ascii="Arial" w:hAnsi="Arial" w:cs="Arial"/>
                <w:sz w:val="20"/>
                <w:szCs w:val="20"/>
              </w:rPr>
              <w:t>Consejo General del IEE.</w:t>
            </w:r>
            <w:r>
              <w:rPr>
                <w:rFonts w:ascii="Arial" w:hAnsi="Arial" w:cs="Arial"/>
                <w:sz w:val="20"/>
                <w:szCs w:val="20"/>
              </w:rPr>
              <w:t xml:space="preserve"> </w:t>
            </w:r>
          </w:p>
        </w:tc>
        <w:tc>
          <w:tcPr>
            <w:tcW w:w="1755" w:type="dxa"/>
            <w:tcBorders>
              <w:top w:val="single" w:sz="4" w:space="0" w:color="auto"/>
              <w:left w:val="single" w:sz="4" w:space="0" w:color="auto"/>
              <w:right w:val="single" w:sz="4" w:space="0" w:color="auto"/>
            </w:tcBorders>
          </w:tcPr>
          <w:p w14:paraId="1B514D54" w14:textId="076E5484" w:rsidR="00A322EB" w:rsidRPr="007F21BC" w:rsidRDefault="009B62E9" w:rsidP="00F91F3C">
            <w:pPr>
              <w:spacing w:after="0" w:line="360" w:lineRule="auto"/>
              <w:jc w:val="both"/>
              <w:rPr>
                <w:rFonts w:ascii="Arial" w:eastAsia="Times New Roman" w:hAnsi="Arial" w:cs="Arial"/>
                <w:bCs/>
                <w:sz w:val="20"/>
                <w:szCs w:val="20"/>
                <w:lang w:eastAsia="es-MX"/>
              </w:rPr>
            </w:pPr>
            <w:r w:rsidRPr="009B62E9">
              <w:rPr>
                <w:rFonts w:ascii="Arial" w:eastAsia="Times New Roman" w:hAnsi="Arial" w:cs="Arial"/>
                <w:bCs/>
                <w:sz w:val="20"/>
                <w:szCs w:val="20"/>
                <w:lang w:eastAsia="es-MX"/>
              </w:rPr>
              <w:t>Claudia Eloisa Díaz de León González</w:t>
            </w:r>
            <w:r>
              <w:rPr>
                <w:rFonts w:ascii="Arial" w:eastAsia="Times New Roman" w:hAnsi="Arial" w:cs="Arial"/>
                <w:bCs/>
                <w:sz w:val="20"/>
                <w:szCs w:val="20"/>
                <w:lang w:eastAsia="es-MX"/>
              </w:rPr>
              <w:t xml:space="preserve">. </w:t>
            </w:r>
          </w:p>
        </w:tc>
      </w:tr>
      <w:bookmarkEnd w:id="1"/>
    </w:tbl>
    <w:p w14:paraId="0087CBF1" w14:textId="77777777" w:rsidR="009342F4" w:rsidRDefault="009342F4" w:rsidP="009C0B12">
      <w:pPr>
        <w:spacing w:line="240" w:lineRule="auto"/>
        <w:rPr>
          <w:rFonts w:ascii="Arial" w:hAnsi="Arial" w:cs="Arial"/>
          <w:b/>
        </w:rPr>
      </w:pPr>
    </w:p>
    <w:p w14:paraId="66704BFB" w14:textId="77777777" w:rsidR="00A87231" w:rsidRPr="005373AD" w:rsidRDefault="00A87231" w:rsidP="00A87231">
      <w:pPr>
        <w:spacing w:line="360" w:lineRule="auto"/>
        <w:jc w:val="both"/>
        <w:rPr>
          <w:rFonts w:ascii="Arial" w:hAnsi="Arial" w:cs="Arial"/>
          <w:bCs/>
        </w:rPr>
      </w:pPr>
    </w:p>
    <w:p w14:paraId="1F4D1D73" w14:textId="0736452E" w:rsidR="00AA7A6F" w:rsidRPr="00965846" w:rsidRDefault="00AA7A6F"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9B62E9">
      <w:pPr>
        <w:spacing w:after="0" w:line="240" w:lineRule="auto"/>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proofErr w:type="gramStart"/>
      <w:r w:rsidR="00401BBB" w:rsidRPr="00965846">
        <w:rPr>
          <w:rFonts w:ascii="Arial" w:hAnsi="Arial" w:cs="Arial"/>
          <w:b/>
        </w:rPr>
        <w:t>P</w:t>
      </w:r>
      <w:r w:rsidRPr="00965846">
        <w:rPr>
          <w:rFonts w:ascii="Arial" w:hAnsi="Arial" w:cs="Arial"/>
          <w:b/>
        </w:rPr>
        <w:t>residenta</w:t>
      </w:r>
      <w:proofErr w:type="gramEnd"/>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9B62E9">
    <w:pPr>
      <w:pStyle w:val="Piedepgina"/>
      <w:jc w:val="right"/>
    </w:pPr>
  </w:p>
  <w:p w14:paraId="7B801511" w14:textId="77777777" w:rsidR="005F3ABF" w:rsidRDefault="009B62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4A59CBF8" w:rsidR="00873FCD" w:rsidRPr="00355DD7" w:rsidRDefault="00A322EB"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Tercera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del</w:t>
          </w:r>
          <w:r>
            <w:rPr>
              <w:rFonts w:ascii="Arial" w:eastAsia="Times New Roman" w:hAnsi="Arial" w:cs="Arial"/>
              <w:b/>
              <w:bCs/>
              <w:szCs w:val="20"/>
              <w:lang w:eastAsia="es-MX"/>
            </w:rPr>
            <w:t xml:space="preserve"> veinte</w:t>
          </w:r>
          <w:r w:rsidR="00A87231">
            <w:rPr>
              <w:rFonts w:ascii="Arial" w:eastAsia="Times New Roman" w:hAnsi="Arial" w:cs="Arial"/>
              <w:b/>
              <w:bCs/>
              <w:szCs w:val="20"/>
              <w:lang w:eastAsia="es-MX"/>
            </w:rPr>
            <w:t xml:space="preserve"> de enero de dos mil veintidós.</w:t>
          </w:r>
        </w:p>
      </w:tc>
    </w:tr>
  </w:tbl>
  <w:p w14:paraId="32AD452B" w14:textId="77777777" w:rsidR="00AF502C" w:rsidRPr="00A46BD3" w:rsidRDefault="009B62E9"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27E8"/>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57B71"/>
    <w:rsid w:val="00260347"/>
    <w:rsid w:val="00264368"/>
    <w:rsid w:val="00290696"/>
    <w:rsid w:val="002B091A"/>
    <w:rsid w:val="002B0D5A"/>
    <w:rsid w:val="002D7364"/>
    <w:rsid w:val="002E2AFF"/>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85B49"/>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2231"/>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4F2946"/>
    <w:rsid w:val="005007B4"/>
    <w:rsid w:val="00500E8A"/>
    <w:rsid w:val="005029BA"/>
    <w:rsid w:val="00503E5A"/>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7F21BC"/>
    <w:rsid w:val="0080381D"/>
    <w:rsid w:val="008211C5"/>
    <w:rsid w:val="0082138F"/>
    <w:rsid w:val="00822742"/>
    <w:rsid w:val="00827AD4"/>
    <w:rsid w:val="00841459"/>
    <w:rsid w:val="0085700F"/>
    <w:rsid w:val="00862DDC"/>
    <w:rsid w:val="00872049"/>
    <w:rsid w:val="00880AA0"/>
    <w:rsid w:val="00887D5E"/>
    <w:rsid w:val="00895B50"/>
    <w:rsid w:val="00895F66"/>
    <w:rsid w:val="008A281A"/>
    <w:rsid w:val="008A2890"/>
    <w:rsid w:val="008A684E"/>
    <w:rsid w:val="008B1B2D"/>
    <w:rsid w:val="008B52F2"/>
    <w:rsid w:val="008C756F"/>
    <w:rsid w:val="008D2CF0"/>
    <w:rsid w:val="008D30BB"/>
    <w:rsid w:val="008D77CB"/>
    <w:rsid w:val="008F003C"/>
    <w:rsid w:val="00900E39"/>
    <w:rsid w:val="00901758"/>
    <w:rsid w:val="00914CE6"/>
    <w:rsid w:val="00927879"/>
    <w:rsid w:val="00927CC0"/>
    <w:rsid w:val="00932911"/>
    <w:rsid w:val="009342F4"/>
    <w:rsid w:val="00942189"/>
    <w:rsid w:val="00965846"/>
    <w:rsid w:val="009665EF"/>
    <w:rsid w:val="0097767E"/>
    <w:rsid w:val="009818AC"/>
    <w:rsid w:val="00981F7E"/>
    <w:rsid w:val="0099178C"/>
    <w:rsid w:val="009A34F7"/>
    <w:rsid w:val="009A740E"/>
    <w:rsid w:val="009B2310"/>
    <w:rsid w:val="009B62E9"/>
    <w:rsid w:val="009C026B"/>
    <w:rsid w:val="009C0B12"/>
    <w:rsid w:val="009C2D7D"/>
    <w:rsid w:val="009C6951"/>
    <w:rsid w:val="009F54F2"/>
    <w:rsid w:val="00A05AD9"/>
    <w:rsid w:val="00A206E2"/>
    <w:rsid w:val="00A30001"/>
    <w:rsid w:val="00A322EB"/>
    <w:rsid w:val="00A34CED"/>
    <w:rsid w:val="00A46A05"/>
    <w:rsid w:val="00A52905"/>
    <w:rsid w:val="00A62328"/>
    <w:rsid w:val="00A632C3"/>
    <w:rsid w:val="00A72713"/>
    <w:rsid w:val="00A72ABD"/>
    <w:rsid w:val="00A81AEC"/>
    <w:rsid w:val="00A87231"/>
    <w:rsid w:val="00A92FAE"/>
    <w:rsid w:val="00A9642E"/>
    <w:rsid w:val="00A97965"/>
    <w:rsid w:val="00AA5D6E"/>
    <w:rsid w:val="00AA7A6F"/>
    <w:rsid w:val="00AB0399"/>
    <w:rsid w:val="00AB7445"/>
    <w:rsid w:val="00AB765B"/>
    <w:rsid w:val="00AC1415"/>
    <w:rsid w:val="00AD08C9"/>
    <w:rsid w:val="00AD207C"/>
    <w:rsid w:val="00AE2092"/>
    <w:rsid w:val="00AF1D2C"/>
    <w:rsid w:val="00AF24C3"/>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61B31"/>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242</Words>
  <Characters>1333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3</cp:revision>
  <cp:lastPrinted>2021-03-31T18:39:00Z</cp:lastPrinted>
  <dcterms:created xsi:type="dcterms:W3CDTF">2022-01-19T21:38:00Z</dcterms:created>
  <dcterms:modified xsi:type="dcterms:W3CDTF">2022-01-24T21:16:00Z</dcterms:modified>
</cp:coreProperties>
</file>